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3DB26" w14:textId="1ECCA8D4" w:rsidR="00141369" w:rsidRPr="009927FB" w:rsidRDefault="2901DE25" w:rsidP="2901DE25">
      <w:pPr>
        <w:pStyle w:val="Heading2"/>
        <w:rPr>
          <w:sz w:val="40"/>
          <w:u w:val="single" w:color="FCD200" w:themeColor="accent1"/>
        </w:rPr>
      </w:pPr>
      <w:r w:rsidRPr="009927FB">
        <w:rPr>
          <w:sz w:val="40"/>
          <w:u w:val="single" w:color="FCD200" w:themeColor="accent1"/>
        </w:rPr>
        <w:t xml:space="preserve">The NPQ Alliance </w:t>
      </w:r>
    </w:p>
    <w:p w14:paraId="0B94A5B2" w14:textId="77777777" w:rsidR="00727ACC" w:rsidRPr="009927FB" w:rsidRDefault="2901DE25" w:rsidP="2901DE25">
      <w:pPr>
        <w:pStyle w:val="IntroCopy"/>
        <w:rPr>
          <w:sz w:val="32"/>
          <w:szCs w:val="32"/>
          <w:u w:val="single" w:color="FCD200" w:themeColor="accent1"/>
        </w:rPr>
      </w:pPr>
      <w:r w:rsidRPr="009927FB">
        <w:rPr>
          <w:sz w:val="32"/>
          <w:szCs w:val="32"/>
          <w:u w:val="single" w:color="FCD200" w:themeColor="accent1"/>
        </w:rPr>
        <w:t>National Professional Qualification for Senior Leadership (NPQSL)</w:t>
      </w:r>
    </w:p>
    <w:p w14:paraId="44326426" w14:textId="77777777" w:rsidR="0038545B" w:rsidRDefault="2901DE25" w:rsidP="0038545B">
      <w:pPr>
        <w:pStyle w:val="IntroCopy"/>
        <w:rPr>
          <w:iCs/>
        </w:rPr>
      </w:pPr>
      <w:r>
        <w:t xml:space="preserve">We are proud to announce that we are part of the new NPQ Alliance, led by Ambition School Leadership. </w:t>
      </w:r>
    </w:p>
    <w:p w14:paraId="48019C94" w14:textId="41A7A68B" w:rsidR="00932467" w:rsidRPr="00932467" w:rsidRDefault="2901DE25" w:rsidP="2901DE25">
      <w:pPr>
        <w:rPr>
          <w:b w:val="0"/>
          <w:sz w:val="22"/>
          <w:szCs w:val="22"/>
        </w:rPr>
      </w:pPr>
      <w:r w:rsidRPr="2901DE25">
        <w:rPr>
          <w:b w:val="0"/>
          <w:sz w:val="22"/>
          <w:szCs w:val="22"/>
        </w:rPr>
        <w:t xml:space="preserve">This is a national Alliance that brings together </w:t>
      </w:r>
      <w:r w:rsidR="00A52DA3">
        <w:rPr>
          <w:b w:val="0"/>
          <w:sz w:val="22"/>
          <w:szCs w:val="22"/>
        </w:rPr>
        <w:t>over 50</w:t>
      </w:r>
      <w:r w:rsidRPr="2901DE25">
        <w:rPr>
          <w:b w:val="0"/>
          <w:sz w:val="22"/>
          <w:szCs w:val="22"/>
        </w:rPr>
        <w:t xml:space="preserve"> multi-academy trusts, teaching school alliances and teaching schools – including Ark, </w:t>
      </w:r>
      <w:proofErr w:type="spellStart"/>
      <w:r w:rsidRPr="2901DE25">
        <w:rPr>
          <w:b w:val="0"/>
          <w:sz w:val="22"/>
          <w:szCs w:val="22"/>
        </w:rPr>
        <w:t>Outwood</w:t>
      </w:r>
      <w:proofErr w:type="spellEnd"/>
      <w:r w:rsidRPr="2901DE25">
        <w:rPr>
          <w:b w:val="0"/>
          <w:sz w:val="22"/>
          <w:szCs w:val="22"/>
        </w:rPr>
        <w:t xml:space="preserve"> Grange and Oasis Community Learning – with regional school groups from across the country. We will deliver the NPQs through the Alliance’s experienced facilitators, tailoring programme content to meet local challenges and each leader’s development needs.</w:t>
      </w:r>
    </w:p>
    <w:p w14:paraId="4897378F" w14:textId="77777777" w:rsidR="009814C6" w:rsidRPr="009814C6" w:rsidRDefault="2901DE25" w:rsidP="2901DE25">
      <w:pPr>
        <w:spacing w:before="240" w:after="240"/>
        <w:rPr>
          <w:sz w:val="24"/>
          <w:szCs w:val="24"/>
        </w:rPr>
      </w:pPr>
      <w:r w:rsidRPr="2901DE25">
        <w:rPr>
          <w:sz w:val="24"/>
          <w:szCs w:val="24"/>
        </w:rPr>
        <w:t>Working together to test, learn and innovate</w:t>
      </w:r>
    </w:p>
    <w:p w14:paraId="00E0C60B" w14:textId="3B2D1225" w:rsidR="00932467" w:rsidRPr="00932467" w:rsidRDefault="2901DE25" w:rsidP="2901DE25">
      <w:pPr>
        <w:rPr>
          <w:b w:val="0"/>
          <w:sz w:val="22"/>
          <w:szCs w:val="22"/>
        </w:rPr>
      </w:pPr>
      <w:r w:rsidRPr="2901DE25">
        <w:rPr>
          <w:b w:val="0"/>
          <w:sz w:val="22"/>
          <w:szCs w:val="22"/>
        </w:rPr>
        <w:t xml:space="preserve">The Alliance will support the education system to do everything it takes to raise the aspirations and attainment of every child, no matter what their background. </w:t>
      </w:r>
    </w:p>
    <w:p w14:paraId="4A1A332A" w14:textId="77777777" w:rsidR="00932467" w:rsidRPr="00932467" w:rsidRDefault="2901DE25" w:rsidP="2901DE25">
      <w:pPr>
        <w:pStyle w:val="IntroCopy"/>
        <w:rPr>
          <w:sz w:val="22"/>
          <w:szCs w:val="22"/>
        </w:rPr>
      </w:pPr>
      <w:r>
        <w:t>The programme</w:t>
      </w:r>
    </w:p>
    <w:p w14:paraId="6A29C1AD" w14:textId="4EDED45C" w:rsidR="00932467" w:rsidRPr="00932467" w:rsidDel="62D8452E" w:rsidRDefault="2901DE25" w:rsidP="2901DE25">
      <w:pPr>
        <w:rPr>
          <w:b w:val="0"/>
          <w:sz w:val="22"/>
          <w:szCs w:val="22"/>
        </w:rPr>
      </w:pPr>
      <w:r w:rsidRPr="2901DE25">
        <w:rPr>
          <w:b w:val="0"/>
          <w:sz w:val="22"/>
          <w:szCs w:val="22"/>
        </w:rPr>
        <w:t xml:space="preserve">The main focus of this programme is the participant’s own leadership development, including how to make best use of tasks and tools to make the transition to senior leadership. </w:t>
      </w:r>
      <w:r w:rsidRPr="2901DE25">
        <w:rPr>
          <w:rFonts w:ascii="Calibri" w:eastAsia="Calibri" w:hAnsi="Calibri" w:cs="Calibri"/>
          <w:b w:val="0"/>
          <w:sz w:val="22"/>
          <w:szCs w:val="22"/>
        </w:rPr>
        <w:t xml:space="preserve">Participants will be assessed through a written assignment to ensure that they have reached the qualification requirements plus a viva interview to assess them against the more challenging Ambition bar. </w:t>
      </w:r>
      <w:r w:rsidRPr="2901DE25">
        <w:rPr>
          <w:rFonts w:ascii="Calibri" w:eastAsia="Calibri" w:hAnsi="Calibri" w:cs="Calibri"/>
          <w:sz w:val="22"/>
          <w:szCs w:val="22"/>
        </w:rPr>
        <w:t xml:space="preserve"> </w:t>
      </w:r>
    </w:p>
    <w:p w14:paraId="5EF7F2F8" w14:textId="1348B963" w:rsidR="00932467" w:rsidRPr="00932467" w:rsidRDefault="2901DE25" w:rsidP="00932467">
      <w:pPr>
        <w:spacing w:line="285" w:lineRule="exact"/>
      </w:pPr>
      <w:r w:rsidRPr="2901DE25">
        <w:rPr>
          <w:rFonts w:ascii="Calibri" w:eastAsia="Calibri" w:hAnsi="Calibri" w:cs="Calibri"/>
          <w:b w:val="0"/>
          <w:sz w:val="22"/>
          <w:szCs w:val="22"/>
        </w:rPr>
        <w:t>The programme will consist of a series of training sessions, along with pre- and post-read</w:t>
      </w:r>
      <w:r w:rsidR="002E34CE">
        <w:rPr>
          <w:rFonts w:ascii="Calibri" w:eastAsia="Calibri" w:hAnsi="Calibri" w:cs="Calibri"/>
          <w:b w:val="0"/>
          <w:sz w:val="22"/>
          <w:szCs w:val="22"/>
        </w:rPr>
        <w:t>ing</w:t>
      </w:r>
      <w:r w:rsidRPr="2901DE25">
        <w:rPr>
          <w:rFonts w:ascii="Calibri" w:eastAsia="Calibri" w:hAnsi="Calibri" w:cs="Calibri"/>
          <w:b w:val="0"/>
          <w:sz w:val="22"/>
          <w:szCs w:val="22"/>
        </w:rPr>
        <w:t xml:space="preserve"> and an in-school impact project. </w:t>
      </w:r>
      <w:r w:rsidRPr="2901DE25">
        <w:rPr>
          <w:rFonts w:ascii="Calibri" w:eastAsia="Calibri" w:hAnsi="Calibri" w:cs="Calibri"/>
          <w:sz w:val="22"/>
          <w:szCs w:val="22"/>
        </w:rPr>
        <w:t xml:space="preserve"> </w:t>
      </w:r>
    </w:p>
    <w:p w14:paraId="69310E3A" w14:textId="748A23A3" w:rsidR="00932467" w:rsidRPr="00932467" w:rsidRDefault="2901DE25" w:rsidP="2901DE25">
      <w:pPr>
        <w:rPr>
          <w:rFonts w:ascii="Calibri" w:eastAsia="Calibri" w:hAnsi="Calibri" w:cs="Calibri"/>
          <w:sz w:val="22"/>
          <w:szCs w:val="22"/>
        </w:rPr>
      </w:pPr>
      <w:r w:rsidRPr="2901DE25">
        <w:rPr>
          <w:rFonts w:ascii="Calibri" w:eastAsia="Calibri" w:hAnsi="Calibri" w:cs="Calibri"/>
          <w:b w:val="0"/>
          <w:sz w:val="22"/>
          <w:szCs w:val="22"/>
        </w:rPr>
        <w:t xml:space="preserve">The training sessions will include the following </w:t>
      </w:r>
      <w:r w:rsidR="002E34CE">
        <w:rPr>
          <w:rFonts w:ascii="Calibri" w:eastAsia="Calibri" w:hAnsi="Calibri" w:cs="Calibri"/>
          <w:b w:val="0"/>
          <w:sz w:val="22"/>
          <w:szCs w:val="22"/>
        </w:rPr>
        <w:t>five</w:t>
      </w:r>
      <w:r w:rsidRPr="2901DE25">
        <w:rPr>
          <w:rFonts w:ascii="Calibri" w:eastAsia="Calibri" w:hAnsi="Calibri" w:cs="Calibri"/>
          <w:b w:val="0"/>
          <w:sz w:val="22"/>
          <w:szCs w:val="22"/>
        </w:rPr>
        <w:t xml:space="preserve"> core areas: </w:t>
      </w:r>
    </w:p>
    <w:p w14:paraId="19FBA3C2" w14:textId="77777777" w:rsidR="00932467" w:rsidRPr="00932467" w:rsidRDefault="2901DE25" w:rsidP="2901DE25">
      <w:pPr>
        <w:numPr>
          <w:ilvl w:val="0"/>
          <w:numId w:val="1"/>
        </w:numPr>
        <w:spacing w:line="285" w:lineRule="exact"/>
        <w:contextualSpacing/>
        <w:rPr>
          <w:sz w:val="22"/>
          <w:szCs w:val="22"/>
        </w:rPr>
      </w:pPr>
      <w:r w:rsidRPr="2901DE25">
        <w:rPr>
          <w:rFonts w:ascii="Calibri" w:eastAsia="Calibri" w:hAnsi="Calibri" w:cs="Calibri"/>
          <w:b w:val="0"/>
          <w:sz w:val="22"/>
          <w:szCs w:val="22"/>
        </w:rPr>
        <w:t>Self-development and stepping up into senior leadership</w:t>
      </w:r>
    </w:p>
    <w:p w14:paraId="65C61766" w14:textId="77777777" w:rsidR="00932467" w:rsidRPr="00932467" w:rsidRDefault="2901DE25" w:rsidP="2901DE25">
      <w:pPr>
        <w:numPr>
          <w:ilvl w:val="0"/>
          <w:numId w:val="1"/>
        </w:numPr>
        <w:spacing w:line="285" w:lineRule="exact"/>
        <w:contextualSpacing/>
        <w:rPr>
          <w:sz w:val="22"/>
          <w:szCs w:val="22"/>
        </w:rPr>
      </w:pPr>
      <w:r w:rsidRPr="2901DE25">
        <w:rPr>
          <w:rFonts w:ascii="Calibri" w:eastAsia="Calibri" w:hAnsi="Calibri" w:cs="Calibri"/>
          <w:b w:val="0"/>
          <w:sz w:val="22"/>
          <w:szCs w:val="22"/>
        </w:rPr>
        <w:t>Strategic leadership using data</w:t>
      </w:r>
    </w:p>
    <w:p w14:paraId="7B7CA0A8" w14:textId="77777777" w:rsidR="00932467" w:rsidRPr="00932467" w:rsidRDefault="2901DE25" w:rsidP="2901DE25">
      <w:pPr>
        <w:numPr>
          <w:ilvl w:val="0"/>
          <w:numId w:val="1"/>
        </w:numPr>
        <w:spacing w:line="285" w:lineRule="exact"/>
        <w:contextualSpacing/>
        <w:rPr>
          <w:sz w:val="22"/>
          <w:szCs w:val="22"/>
        </w:rPr>
      </w:pPr>
      <w:r w:rsidRPr="2901DE25">
        <w:rPr>
          <w:rFonts w:ascii="Calibri" w:eastAsia="Calibri" w:hAnsi="Calibri" w:cs="Calibri"/>
          <w:b w:val="0"/>
          <w:sz w:val="22"/>
          <w:szCs w:val="22"/>
        </w:rPr>
        <w:t>Leadership of whole-school CPD</w:t>
      </w:r>
    </w:p>
    <w:p w14:paraId="772C4FDA" w14:textId="77777777" w:rsidR="00932467" w:rsidRPr="00932467" w:rsidRDefault="2901DE25" w:rsidP="2901DE25">
      <w:pPr>
        <w:numPr>
          <w:ilvl w:val="0"/>
          <w:numId w:val="1"/>
        </w:numPr>
        <w:spacing w:line="285" w:lineRule="exact"/>
        <w:contextualSpacing/>
        <w:rPr>
          <w:sz w:val="22"/>
          <w:szCs w:val="22"/>
        </w:rPr>
      </w:pPr>
      <w:r w:rsidRPr="2901DE25">
        <w:rPr>
          <w:rFonts w:ascii="Calibri" w:eastAsia="Calibri" w:hAnsi="Calibri" w:cs="Calibri"/>
          <w:b w:val="0"/>
          <w:sz w:val="22"/>
          <w:szCs w:val="22"/>
        </w:rPr>
        <w:t>Teaching and learning improvements</w:t>
      </w:r>
    </w:p>
    <w:p w14:paraId="7A006417" w14:textId="77777777" w:rsidR="00932467" w:rsidRPr="00ED19D4" w:rsidRDefault="2901DE25" w:rsidP="2901DE25">
      <w:pPr>
        <w:numPr>
          <w:ilvl w:val="0"/>
          <w:numId w:val="1"/>
        </w:numPr>
        <w:spacing w:line="285" w:lineRule="exact"/>
        <w:contextualSpacing/>
        <w:rPr>
          <w:sz w:val="22"/>
          <w:szCs w:val="22"/>
        </w:rPr>
      </w:pPr>
      <w:r w:rsidRPr="2901DE25">
        <w:rPr>
          <w:rFonts w:ascii="Calibri" w:eastAsia="Calibri" w:hAnsi="Calibri" w:cs="Calibri"/>
          <w:b w:val="0"/>
          <w:sz w:val="22"/>
          <w:szCs w:val="22"/>
        </w:rPr>
        <w:t xml:space="preserve">Horizon scanning and looking to the future </w:t>
      </w:r>
    </w:p>
    <w:p w14:paraId="771FF5E0" w14:textId="77777777" w:rsidR="00ED19D4" w:rsidRPr="00932467" w:rsidRDefault="00ED19D4" w:rsidP="002E34CE">
      <w:pPr>
        <w:spacing w:line="285" w:lineRule="exact"/>
        <w:ind w:left="720"/>
        <w:contextualSpacing/>
        <w:rPr>
          <w:sz w:val="22"/>
          <w:szCs w:val="22"/>
        </w:rPr>
      </w:pPr>
    </w:p>
    <w:p w14:paraId="0ED44899" w14:textId="33D14C81" w:rsidR="00932467" w:rsidRPr="00932467" w:rsidRDefault="2901DE25" w:rsidP="2901DE25">
      <w:pPr>
        <w:rPr>
          <w:b w:val="0"/>
          <w:sz w:val="22"/>
          <w:szCs w:val="22"/>
        </w:rPr>
      </w:pPr>
      <w:r w:rsidRPr="2901DE25">
        <w:rPr>
          <w:b w:val="0"/>
          <w:sz w:val="22"/>
          <w:szCs w:val="22"/>
        </w:rPr>
        <w:t xml:space="preserve">To make sure they get the most out of the programme participants will need to carry out pre-and post-workshop reading outside of the sessions. </w:t>
      </w:r>
    </w:p>
    <w:p w14:paraId="00F1DCD8" w14:textId="77777777" w:rsidR="00932467" w:rsidRPr="00932467" w:rsidRDefault="2901DE25" w:rsidP="2901DE25">
      <w:pPr>
        <w:pStyle w:val="IntroCopy"/>
        <w:rPr>
          <w:sz w:val="22"/>
          <w:szCs w:val="22"/>
        </w:rPr>
      </w:pPr>
      <w:r>
        <w:t>Length</w:t>
      </w:r>
    </w:p>
    <w:p w14:paraId="1AE9AFCA" w14:textId="18FE4FED" w:rsidR="00932467" w:rsidRPr="00932467" w:rsidRDefault="2901DE25" w:rsidP="2901DE25">
      <w:pPr>
        <w:rPr>
          <w:b w:val="0"/>
          <w:sz w:val="22"/>
          <w:szCs w:val="22"/>
        </w:rPr>
      </w:pPr>
      <w:r w:rsidRPr="2901DE25">
        <w:rPr>
          <w:b w:val="0"/>
          <w:sz w:val="22"/>
          <w:szCs w:val="22"/>
        </w:rPr>
        <w:t>The programme consists of nine half-day sessions spread throughout the course of a</w:t>
      </w:r>
      <w:r w:rsidR="00932467">
        <w:br/>
      </w:r>
      <w:r w:rsidRPr="2901DE25">
        <w:rPr>
          <w:b w:val="0"/>
          <w:sz w:val="22"/>
          <w:szCs w:val="22"/>
        </w:rPr>
        <w:t xml:space="preserve">school year. </w:t>
      </w:r>
    </w:p>
    <w:p w14:paraId="1209A1E4" w14:textId="77777777" w:rsidR="00932467" w:rsidRPr="00932467" w:rsidRDefault="2901DE25" w:rsidP="00ED19D4">
      <w:pPr>
        <w:pStyle w:val="IntroCopy"/>
      </w:pPr>
      <w:r>
        <w:lastRenderedPageBreak/>
        <w:t>Eligibility</w:t>
      </w:r>
    </w:p>
    <w:p w14:paraId="16946293" w14:textId="77777777" w:rsidR="00932467" w:rsidRPr="00932467" w:rsidRDefault="2901DE25" w:rsidP="2901DE25">
      <w:pPr>
        <w:rPr>
          <w:sz w:val="22"/>
          <w:szCs w:val="22"/>
        </w:rPr>
      </w:pPr>
      <w:r w:rsidRPr="2901DE25">
        <w:rPr>
          <w:b w:val="0"/>
          <w:sz w:val="22"/>
          <w:szCs w:val="22"/>
        </w:rPr>
        <w:t>This programme is suitable for:</w:t>
      </w:r>
    </w:p>
    <w:p w14:paraId="55966476" w14:textId="77777777" w:rsidR="00932467" w:rsidRPr="00932467" w:rsidRDefault="2901DE25" w:rsidP="2901DE25">
      <w:pPr>
        <w:numPr>
          <w:ilvl w:val="0"/>
          <w:numId w:val="2"/>
        </w:numPr>
        <w:ind w:left="360"/>
        <w:contextualSpacing/>
        <w:rPr>
          <w:b w:val="0"/>
          <w:sz w:val="22"/>
          <w:szCs w:val="22"/>
        </w:rPr>
      </w:pPr>
      <w:r w:rsidRPr="2901DE25">
        <w:rPr>
          <w:sz w:val="22"/>
          <w:szCs w:val="22"/>
        </w:rPr>
        <w:t>Middle leaders who are aspiring to senior leadership</w:t>
      </w:r>
      <w:r w:rsidRPr="2901DE25">
        <w:rPr>
          <w:b w:val="0"/>
          <w:sz w:val="22"/>
          <w:szCs w:val="22"/>
        </w:rPr>
        <w:t xml:space="preserve"> and meet the following eligibility criteria:</w:t>
      </w:r>
    </w:p>
    <w:p w14:paraId="0598F284" w14:textId="77777777" w:rsidR="00932467" w:rsidRPr="00932467" w:rsidRDefault="2901DE25" w:rsidP="2901DE25">
      <w:pPr>
        <w:numPr>
          <w:ilvl w:val="0"/>
          <w:numId w:val="3"/>
        </w:numPr>
        <w:ind w:left="1080"/>
        <w:contextualSpacing/>
        <w:rPr>
          <w:b w:val="0"/>
          <w:sz w:val="22"/>
          <w:szCs w:val="22"/>
        </w:rPr>
      </w:pPr>
      <w:r w:rsidRPr="2901DE25">
        <w:rPr>
          <w:b w:val="0"/>
          <w:sz w:val="22"/>
          <w:szCs w:val="22"/>
        </w:rPr>
        <w:t xml:space="preserve">Likely to be in a senior leadership role in the next 12-18 months </w:t>
      </w:r>
    </w:p>
    <w:p w14:paraId="579C57CA" w14:textId="77777777" w:rsidR="00932467" w:rsidRPr="00932467" w:rsidRDefault="2901DE25" w:rsidP="2901DE25">
      <w:pPr>
        <w:numPr>
          <w:ilvl w:val="0"/>
          <w:numId w:val="3"/>
        </w:numPr>
        <w:ind w:left="1080"/>
        <w:contextualSpacing/>
        <w:rPr>
          <w:b w:val="0"/>
          <w:sz w:val="22"/>
          <w:szCs w:val="22"/>
        </w:rPr>
      </w:pPr>
      <w:r w:rsidRPr="2901DE25">
        <w:rPr>
          <w:rFonts w:eastAsiaTheme="minorEastAsia"/>
          <w:b w:val="0"/>
          <w:color w:val="222222"/>
          <w:sz w:val="22"/>
          <w:szCs w:val="22"/>
        </w:rPr>
        <w:t>Have completed at least one year at a middle leadership level</w:t>
      </w:r>
    </w:p>
    <w:p w14:paraId="23E0D62C" w14:textId="77777777" w:rsidR="00932467" w:rsidRPr="00932467" w:rsidRDefault="2901DE25" w:rsidP="2901DE25">
      <w:pPr>
        <w:numPr>
          <w:ilvl w:val="0"/>
          <w:numId w:val="3"/>
        </w:numPr>
        <w:ind w:left="1080"/>
        <w:contextualSpacing/>
        <w:rPr>
          <w:b w:val="0"/>
          <w:sz w:val="22"/>
          <w:szCs w:val="22"/>
        </w:rPr>
      </w:pPr>
      <w:r w:rsidRPr="2901DE25">
        <w:rPr>
          <w:b w:val="0"/>
          <w:sz w:val="22"/>
          <w:szCs w:val="22"/>
        </w:rPr>
        <w:t>May have served on an extended SLT</w:t>
      </w:r>
    </w:p>
    <w:p w14:paraId="12394259" w14:textId="77777777" w:rsidR="00932467" w:rsidRPr="00932467" w:rsidRDefault="00932467" w:rsidP="00ED19D4">
      <w:pPr>
        <w:contextualSpacing/>
        <w:rPr>
          <w:b w:val="0"/>
          <w:sz w:val="22"/>
          <w:szCs w:val="22"/>
        </w:rPr>
      </w:pPr>
    </w:p>
    <w:p w14:paraId="39B312DE" w14:textId="77777777" w:rsidR="00932467" w:rsidRPr="00932467" w:rsidRDefault="2901DE25" w:rsidP="2901DE25">
      <w:pPr>
        <w:numPr>
          <w:ilvl w:val="0"/>
          <w:numId w:val="2"/>
        </w:numPr>
        <w:ind w:left="360"/>
        <w:contextualSpacing/>
        <w:rPr>
          <w:sz w:val="22"/>
          <w:szCs w:val="22"/>
        </w:rPr>
      </w:pPr>
      <w:r w:rsidRPr="2901DE25">
        <w:rPr>
          <w:sz w:val="22"/>
          <w:szCs w:val="22"/>
        </w:rPr>
        <w:t>Those currently in senior leadership roles who fit within the guidance below:</w:t>
      </w:r>
    </w:p>
    <w:p w14:paraId="25E7B3E1" w14:textId="77777777" w:rsidR="00932467" w:rsidRPr="00932467" w:rsidRDefault="2901DE25" w:rsidP="2901DE25">
      <w:pPr>
        <w:numPr>
          <w:ilvl w:val="1"/>
          <w:numId w:val="2"/>
        </w:numPr>
        <w:ind w:left="1080"/>
        <w:contextualSpacing/>
        <w:rPr>
          <w:b w:val="0"/>
          <w:sz w:val="22"/>
          <w:szCs w:val="22"/>
        </w:rPr>
      </w:pPr>
      <w:r w:rsidRPr="2901DE25">
        <w:rPr>
          <w:b w:val="0"/>
          <w:sz w:val="22"/>
          <w:szCs w:val="22"/>
        </w:rPr>
        <w:t xml:space="preserve">Senior leaders should have responsibility for the results of a team, and line manage at least one middle leader </w:t>
      </w:r>
    </w:p>
    <w:p w14:paraId="44EC816D" w14:textId="77777777" w:rsidR="00932467" w:rsidRPr="00932467" w:rsidRDefault="2901DE25" w:rsidP="2901DE25">
      <w:pPr>
        <w:numPr>
          <w:ilvl w:val="1"/>
          <w:numId w:val="2"/>
        </w:numPr>
        <w:ind w:left="1080"/>
        <w:contextualSpacing/>
        <w:rPr>
          <w:b w:val="0"/>
          <w:sz w:val="22"/>
          <w:szCs w:val="22"/>
        </w:rPr>
      </w:pPr>
      <w:r w:rsidRPr="2901DE25">
        <w:rPr>
          <w:b w:val="0"/>
          <w:sz w:val="22"/>
          <w:szCs w:val="22"/>
        </w:rPr>
        <w:t xml:space="preserve">Will serve on the senior leadership of the school, and attend SLT meetings </w:t>
      </w:r>
    </w:p>
    <w:p w14:paraId="402DFF66" w14:textId="10B76C2A" w:rsidR="00932467" w:rsidRPr="00932467" w:rsidRDefault="2901DE25" w:rsidP="2901DE25">
      <w:pPr>
        <w:numPr>
          <w:ilvl w:val="1"/>
          <w:numId w:val="2"/>
        </w:numPr>
        <w:ind w:left="1080"/>
        <w:contextualSpacing/>
        <w:rPr>
          <w:b w:val="0"/>
          <w:sz w:val="22"/>
          <w:szCs w:val="22"/>
        </w:rPr>
      </w:pPr>
      <w:r w:rsidRPr="2901DE25">
        <w:rPr>
          <w:b w:val="0"/>
          <w:sz w:val="22"/>
          <w:szCs w:val="22"/>
        </w:rPr>
        <w:t xml:space="preserve">In secondary schools, senior leaders will have roles such as assistant </w:t>
      </w:r>
      <w:proofErr w:type="spellStart"/>
      <w:r w:rsidRPr="2901DE25">
        <w:rPr>
          <w:b w:val="0"/>
          <w:sz w:val="22"/>
          <w:szCs w:val="22"/>
        </w:rPr>
        <w:t>headteacher</w:t>
      </w:r>
      <w:proofErr w:type="spellEnd"/>
      <w:r w:rsidRPr="2901DE25">
        <w:rPr>
          <w:b w:val="0"/>
          <w:sz w:val="22"/>
          <w:szCs w:val="22"/>
        </w:rPr>
        <w:t xml:space="preserve"> or assistant/vice-principals </w:t>
      </w:r>
    </w:p>
    <w:p w14:paraId="3FABCCDD" w14:textId="77777777" w:rsidR="00932467" w:rsidRPr="00932467" w:rsidRDefault="2901DE25" w:rsidP="2901DE25">
      <w:pPr>
        <w:numPr>
          <w:ilvl w:val="1"/>
          <w:numId w:val="2"/>
        </w:numPr>
        <w:ind w:left="1080"/>
        <w:contextualSpacing/>
        <w:rPr>
          <w:b w:val="0"/>
          <w:sz w:val="22"/>
          <w:szCs w:val="22"/>
        </w:rPr>
      </w:pPr>
      <w:r w:rsidRPr="2901DE25">
        <w:rPr>
          <w:b w:val="0"/>
          <w:sz w:val="22"/>
          <w:szCs w:val="22"/>
        </w:rPr>
        <w:t>In large secondary schools, heads of large departments and faculties, leaders may have responsibility commensurate with that of senior leaders</w:t>
      </w:r>
    </w:p>
    <w:p w14:paraId="3CDF07D6" w14:textId="373D7840" w:rsidR="00932467" w:rsidRPr="00932467" w:rsidRDefault="2901DE25" w:rsidP="2901DE25">
      <w:pPr>
        <w:numPr>
          <w:ilvl w:val="1"/>
          <w:numId w:val="2"/>
        </w:numPr>
        <w:ind w:left="1080"/>
        <w:contextualSpacing/>
        <w:rPr>
          <w:b w:val="0"/>
          <w:sz w:val="22"/>
          <w:szCs w:val="22"/>
        </w:rPr>
      </w:pPr>
      <w:r w:rsidRPr="2901DE25">
        <w:rPr>
          <w:b w:val="0"/>
          <w:sz w:val="22"/>
          <w:szCs w:val="22"/>
        </w:rPr>
        <w:t xml:space="preserve">In primary schools, senior leaders will have roles such as assistant/associate </w:t>
      </w:r>
      <w:proofErr w:type="spellStart"/>
      <w:r w:rsidRPr="2901DE25">
        <w:rPr>
          <w:b w:val="0"/>
          <w:sz w:val="22"/>
          <w:szCs w:val="22"/>
        </w:rPr>
        <w:t>headteacher</w:t>
      </w:r>
      <w:proofErr w:type="spellEnd"/>
      <w:r w:rsidRPr="2901DE25">
        <w:rPr>
          <w:b w:val="0"/>
          <w:sz w:val="22"/>
          <w:szCs w:val="22"/>
        </w:rPr>
        <w:t xml:space="preserve"> or assistant/vice-principals as well as substantive whole-school responsibilities </w:t>
      </w:r>
    </w:p>
    <w:p w14:paraId="533C7681" w14:textId="77777777" w:rsidR="00932467" w:rsidRPr="00932467" w:rsidRDefault="2901DE25" w:rsidP="2901DE25">
      <w:pPr>
        <w:numPr>
          <w:ilvl w:val="1"/>
          <w:numId w:val="2"/>
        </w:numPr>
        <w:ind w:left="1080"/>
        <w:contextualSpacing/>
        <w:rPr>
          <w:b w:val="0"/>
          <w:sz w:val="22"/>
          <w:szCs w:val="22"/>
        </w:rPr>
      </w:pPr>
      <w:r w:rsidRPr="2901DE25">
        <w:rPr>
          <w:b w:val="0"/>
          <w:sz w:val="22"/>
          <w:szCs w:val="22"/>
        </w:rPr>
        <w:t xml:space="preserve">If the senior leader is aspiring to headship, or is a deputy </w:t>
      </w:r>
      <w:proofErr w:type="spellStart"/>
      <w:r w:rsidRPr="2901DE25">
        <w:rPr>
          <w:b w:val="0"/>
          <w:sz w:val="22"/>
          <w:szCs w:val="22"/>
        </w:rPr>
        <w:t>headteacher</w:t>
      </w:r>
      <w:proofErr w:type="spellEnd"/>
      <w:r w:rsidRPr="2901DE25">
        <w:rPr>
          <w:b w:val="0"/>
          <w:sz w:val="22"/>
          <w:szCs w:val="22"/>
        </w:rPr>
        <w:t xml:space="preserve"> in secondary / deputy or assistant </w:t>
      </w:r>
      <w:proofErr w:type="spellStart"/>
      <w:r w:rsidRPr="2901DE25">
        <w:rPr>
          <w:b w:val="0"/>
          <w:sz w:val="22"/>
          <w:szCs w:val="22"/>
        </w:rPr>
        <w:t>headteacher</w:t>
      </w:r>
      <w:proofErr w:type="spellEnd"/>
      <w:r w:rsidRPr="2901DE25">
        <w:rPr>
          <w:b w:val="0"/>
          <w:sz w:val="22"/>
          <w:szCs w:val="22"/>
        </w:rPr>
        <w:t xml:space="preserve"> in primary, this person is likely to be more suited to NPQH</w:t>
      </w:r>
    </w:p>
    <w:p w14:paraId="519B23EE" w14:textId="77777777" w:rsidR="00932467" w:rsidRPr="00932467" w:rsidRDefault="00932467" w:rsidP="00932467">
      <w:pPr>
        <w:ind w:left="1440"/>
        <w:contextualSpacing/>
        <w:rPr>
          <w:b w:val="0"/>
          <w:sz w:val="22"/>
          <w:szCs w:val="22"/>
        </w:rPr>
      </w:pPr>
    </w:p>
    <w:p w14:paraId="47BE3EF9" w14:textId="35694925" w:rsidR="00932467" w:rsidRPr="00932467" w:rsidRDefault="2901DE25" w:rsidP="2901DE25">
      <w:pPr>
        <w:spacing w:line="240" w:lineRule="auto"/>
        <w:rPr>
          <w:b w:val="0"/>
          <w:sz w:val="22"/>
          <w:szCs w:val="22"/>
        </w:rPr>
      </w:pPr>
      <w:r w:rsidRPr="2901DE25">
        <w:rPr>
          <w:b w:val="0"/>
          <w:sz w:val="22"/>
          <w:szCs w:val="22"/>
        </w:rPr>
        <w:t>For both aspiring and serving senior leaders to receive their qualification, they will need to lead an improvement project across their school, lasting at least two terms, to reduce variation in pupil progress and attainment and improve the efficiency and effectiveness of teaching.  Therefore, it is essential that this is something your school understands and will support when placing participants on the programme.</w:t>
      </w:r>
    </w:p>
    <w:p w14:paraId="5521783C" w14:textId="2FABB054" w:rsidR="00AD0CFE" w:rsidRDefault="2901DE25" w:rsidP="2901DE25">
      <w:pPr>
        <w:spacing w:line="240" w:lineRule="auto"/>
        <w:rPr>
          <w:b w:val="0"/>
          <w:sz w:val="22"/>
          <w:szCs w:val="22"/>
        </w:rPr>
      </w:pPr>
      <w:r w:rsidRPr="2901DE25">
        <w:rPr>
          <w:sz w:val="24"/>
          <w:szCs w:val="24"/>
        </w:rPr>
        <w:t>Cost of this programme:</w:t>
      </w:r>
      <w:r w:rsidR="002366A0">
        <w:rPr>
          <w:sz w:val="24"/>
          <w:szCs w:val="24"/>
        </w:rPr>
        <w:t xml:space="preserve"> </w:t>
      </w:r>
      <w:r w:rsidR="002366A0" w:rsidRPr="002366A0">
        <w:rPr>
          <w:b w:val="0"/>
          <w:sz w:val="24"/>
          <w:szCs w:val="24"/>
        </w:rPr>
        <w:t>£1200</w:t>
      </w:r>
      <w:r w:rsidRPr="2901DE25">
        <w:rPr>
          <w:sz w:val="24"/>
          <w:szCs w:val="24"/>
        </w:rPr>
        <w:t xml:space="preserve"> </w:t>
      </w:r>
    </w:p>
    <w:p w14:paraId="32F115A7" w14:textId="000E7F13" w:rsidR="00932467" w:rsidRPr="00932467" w:rsidRDefault="2901DE25" w:rsidP="2901DE25">
      <w:pPr>
        <w:spacing w:line="240" w:lineRule="auto"/>
        <w:rPr>
          <w:b w:val="0"/>
          <w:sz w:val="22"/>
          <w:szCs w:val="22"/>
        </w:rPr>
      </w:pPr>
      <w:r w:rsidRPr="2901DE25">
        <w:rPr>
          <w:sz w:val="24"/>
          <w:szCs w:val="24"/>
        </w:rPr>
        <w:t xml:space="preserve">Contact: </w:t>
      </w:r>
      <w:r w:rsidR="00D32C83">
        <w:rPr>
          <w:b w:val="0"/>
          <w:sz w:val="22"/>
          <w:szCs w:val="22"/>
        </w:rPr>
        <w:t xml:space="preserve">Tracey Dundas: Director of Teaching School </w:t>
      </w:r>
    </w:p>
    <w:p w14:paraId="19A41956" w14:textId="0D714291" w:rsidR="00D32C83" w:rsidRPr="00932467" w:rsidRDefault="00D32C83" w:rsidP="00932467">
      <w:pPr>
        <w:rPr>
          <w:sz w:val="22"/>
          <w:szCs w:val="22"/>
        </w:rPr>
      </w:pPr>
      <w:r>
        <w:rPr>
          <w:sz w:val="22"/>
          <w:szCs w:val="22"/>
        </w:rPr>
        <w:t xml:space="preserve">Email: </w:t>
      </w:r>
      <w:r w:rsidR="005C30A9">
        <w:rPr>
          <w:sz w:val="22"/>
          <w:szCs w:val="22"/>
        </w:rPr>
        <w:t>lwood</w:t>
      </w:r>
      <w:r>
        <w:rPr>
          <w:sz w:val="22"/>
          <w:szCs w:val="22"/>
        </w:rPr>
        <w:t>@stmaryschesterfield.org.uk</w:t>
      </w:r>
    </w:p>
    <w:p w14:paraId="18C9588A" w14:textId="58DFACEE" w:rsidR="00D32C83" w:rsidRDefault="00D32C83" w:rsidP="00932467">
      <w:pPr>
        <w:rPr>
          <w:sz w:val="22"/>
          <w:szCs w:val="22"/>
        </w:rPr>
      </w:pPr>
      <w:r>
        <w:rPr>
          <w:sz w:val="22"/>
          <w:szCs w:val="22"/>
        </w:rPr>
        <w:t>Phone: 01246</w:t>
      </w:r>
      <w:r w:rsidR="005A2DB3">
        <w:rPr>
          <w:sz w:val="22"/>
          <w:szCs w:val="22"/>
        </w:rPr>
        <w:t xml:space="preserve"> </w:t>
      </w:r>
      <w:r>
        <w:rPr>
          <w:sz w:val="22"/>
          <w:szCs w:val="22"/>
        </w:rPr>
        <w:t>201191</w:t>
      </w:r>
      <w:r w:rsidR="005C30A9">
        <w:rPr>
          <w:sz w:val="22"/>
          <w:szCs w:val="22"/>
        </w:rPr>
        <w:t xml:space="preserve"> </w:t>
      </w:r>
      <w:proofErr w:type="spellStart"/>
      <w:r w:rsidR="005C30A9">
        <w:rPr>
          <w:sz w:val="22"/>
          <w:szCs w:val="22"/>
        </w:rPr>
        <w:t>ext</w:t>
      </w:r>
      <w:proofErr w:type="spellEnd"/>
      <w:r w:rsidR="005C30A9">
        <w:rPr>
          <w:sz w:val="22"/>
          <w:szCs w:val="22"/>
        </w:rPr>
        <w:t xml:space="preserve"> 2021</w:t>
      </w:r>
    </w:p>
    <w:p w14:paraId="5200D383" w14:textId="2509FB60" w:rsidR="00DD1026" w:rsidRDefault="00DD1026" w:rsidP="00932467">
      <w:pPr>
        <w:rPr>
          <w:sz w:val="22"/>
          <w:szCs w:val="22"/>
        </w:rPr>
      </w:pPr>
      <w:bookmarkStart w:id="0" w:name="_GoBack"/>
      <w:bookmarkEnd w:id="0"/>
    </w:p>
    <w:p w14:paraId="0AFD5371" w14:textId="77777777" w:rsidR="00DD1026" w:rsidRPr="00932467" w:rsidRDefault="00DD1026" w:rsidP="00932467">
      <w:pPr>
        <w:rPr>
          <w:sz w:val="22"/>
          <w:szCs w:val="22"/>
        </w:rPr>
      </w:pPr>
    </w:p>
    <w:p w14:paraId="42C17A97" w14:textId="2FC0B77D" w:rsidR="00212C0C" w:rsidRPr="00C46421" w:rsidRDefault="2901DE25" w:rsidP="2901DE25">
      <w:pPr>
        <w:spacing w:line="240" w:lineRule="auto"/>
        <w:rPr>
          <w:b w:val="0"/>
          <w:sz w:val="22"/>
          <w:szCs w:val="22"/>
        </w:rPr>
      </w:pPr>
      <w:r w:rsidRPr="2901DE25">
        <w:rPr>
          <w:b w:val="0"/>
          <w:sz w:val="22"/>
          <w:szCs w:val="22"/>
        </w:rPr>
        <w:t xml:space="preserve">For more details on the NPQ Alliance, visit: </w:t>
      </w:r>
      <w:hyperlink r:id="rId10">
        <w:r w:rsidRPr="2901DE25">
          <w:rPr>
            <w:b w:val="0"/>
            <w:color w:val="2CC187" w:themeColor="accent3"/>
            <w:sz w:val="22"/>
            <w:szCs w:val="22"/>
            <w:u w:val="single"/>
          </w:rPr>
          <w:t>ambitionschoolleadership.org.uk/programmes/</w:t>
        </w:r>
        <w:proofErr w:type="spellStart"/>
        <w:r w:rsidRPr="2901DE25">
          <w:rPr>
            <w:b w:val="0"/>
            <w:color w:val="2CC187" w:themeColor="accent3"/>
            <w:sz w:val="22"/>
            <w:szCs w:val="22"/>
            <w:u w:val="single"/>
          </w:rPr>
          <w:t>npqs</w:t>
        </w:r>
        <w:proofErr w:type="spellEnd"/>
      </w:hyperlink>
    </w:p>
    <w:sectPr w:rsidR="00212C0C" w:rsidRPr="00C46421" w:rsidSect="005150D0">
      <w:headerReference w:type="default" r:id="rId11"/>
      <w:footerReference w:type="default" r:id="rId12"/>
      <w:footerReference w:type="first" r:id="rId13"/>
      <w:pgSz w:w="11906" w:h="16838" w:code="9"/>
      <w:pgMar w:top="2268" w:right="2098" w:bottom="1985" w:left="1304" w:header="340" w:footer="170"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A775E" w14:textId="77777777" w:rsidR="00622872" w:rsidRDefault="00622872" w:rsidP="000A04DF">
      <w:r>
        <w:separator/>
      </w:r>
    </w:p>
  </w:endnote>
  <w:endnote w:type="continuationSeparator" w:id="0">
    <w:p w14:paraId="7BEB95E4" w14:textId="77777777" w:rsidR="00622872" w:rsidRDefault="00622872" w:rsidP="000A0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7BEAF" w14:textId="15C49275" w:rsidR="005150D0" w:rsidRDefault="005150D0">
    <w:pPr>
      <w:pStyle w:val="Footer"/>
    </w:pPr>
    <w:r>
      <w:rPr>
        <w:noProof/>
        <w:lang w:eastAsia="en-GB"/>
      </w:rPr>
      <w:drawing>
        <wp:inline distT="0" distB="0" distL="0" distR="0" wp14:anchorId="50EA6C49" wp14:editId="07777777">
          <wp:extent cx="5095240" cy="563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footer.jpg"/>
                  <pic:cNvPicPr/>
                </pic:nvPicPr>
                <pic:blipFill rotWithShape="1">
                  <a:blip r:embed="rId1">
                    <a:extLst>
                      <a:ext uri="{28A0092B-C50C-407E-A947-70E740481C1C}">
                        <a14:useLocalDpi xmlns:a14="http://schemas.microsoft.com/office/drawing/2010/main" val="0"/>
                      </a:ext>
                    </a:extLst>
                  </a:blip>
                  <a:srcRect l="5644" b="26913"/>
                  <a:stretch/>
                </pic:blipFill>
                <pic:spPr bwMode="auto">
                  <a:xfrm>
                    <a:off x="0" y="0"/>
                    <a:ext cx="5095240" cy="563880"/>
                  </a:xfrm>
                  <a:prstGeom prst="rect">
                    <a:avLst/>
                  </a:prstGeom>
                  <a:ln>
                    <a:noFill/>
                  </a:ln>
                  <a:extLst>
                    <a:ext uri="{53640926-AAD7-44D8-BBD7-CCE9431645EC}">
                      <a14:shadowObscured xmlns:a14="http://schemas.microsoft.com/office/drawing/2010/main"/>
                    </a:ext>
                  </a:extLst>
                </pic:spPr>
              </pic:pic>
            </a:graphicData>
          </a:graphic>
        </wp:inline>
      </w:drawing>
    </w:r>
    <w:r w:rsidR="00F47526">
      <w:fldChar w:fldCharType="begin"/>
    </w:r>
    <w:r w:rsidR="00F47526">
      <w:instrText xml:space="preserve"> PAGE   \* MERGEFORMAT </w:instrText>
    </w:r>
    <w:r w:rsidR="00F47526">
      <w:fldChar w:fldCharType="separate"/>
    </w:r>
    <w:r w:rsidR="005C30A9">
      <w:rPr>
        <w:noProof/>
      </w:rPr>
      <w:t>2</w:t>
    </w:r>
    <w:r w:rsidR="00F47526">
      <w:rPr>
        <w:noProof/>
      </w:rPr>
      <w:fldChar w:fldCharType="end"/>
    </w:r>
  </w:p>
  <w:p w14:paraId="4D657953" w14:textId="77777777" w:rsidR="005150D0" w:rsidRDefault="005150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C96DFA" w14:paraId="75790A2D" w14:textId="77777777" w:rsidTr="00C96DFA">
      <w:trPr>
        <w:trHeight w:hRule="exact" w:val="1134"/>
      </w:trPr>
      <w:tc>
        <w:tcPr>
          <w:tcW w:w="4247" w:type="dxa"/>
        </w:tcPr>
        <w:p w14:paraId="17C31B0C" w14:textId="77777777" w:rsidR="00C96DFA" w:rsidRDefault="00C96DFA">
          <w:pPr>
            <w:pStyle w:val="Footer"/>
          </w:pPr>
        </w:p>
      </w:tc>
      <w:tc>
        <w:tcPr>
          <w:tcW w:w="4247" w:type="dxa"/>
        </w:tcPr>
        <w:p w14:paraId="54B0F141" w14:textId="77777777" w:rsidR="00C96DFA" w:rsidRDefault="00C96DFA">
          <w:pPr>
            <w:pStyle w:val="Footer"/>
          </w:pPr>
        </w:p>
      </w:tc>
    </w:tr>
    <w:tr w:rsidR="00C96DFA" w14:paraId="33FD2748" w14:textId="77777777" w:rsidTr="00C96DFA">
      <w:tc>
        <w:tcPr>
          <w:tcW w:w="4247" w:type="dxa"/>
        </w:tcPr>
        <w:p w14:paraId="71923338" w14:textId="77777777" w:rsidR="00C96DFA" w:rsidRDefault="00C96DFA">
          <w:pPr>
            <w:pStyle w:val="Footer"/>
          </w:pPr>
        </w:p>
      </w:tc>
      <w:tc>
        <w:tcPr>
          <w:tcW w:w="4247" w:type="dxa"/>
        </w:tcPr>
        <w:p w14:paraId="6F87B97A" w14:textId="77777777" w:rsidR="00C96DFA" w:rsidRDefault="00C96DFA">
          <w:pPr>
            <w:pStyle w:val="Footer"/>
          </w:pPr>
        </w:p>
      </w:tc>
    </w:tr>
  </w:tbl>
  <w:p w14:paraId="1409BDA2" w14:textId="77777777" w:rsidR="00C96DFA" w:rsidRDefault="00C96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ADD18" w14:textId="77777777" w:rsidR="00622872" w:rsidRDefault="00622872" w:rsidP="000A04DF">
      <w:r>
        <w:separator/>
      </w:r>
    </w:p>
  </w:footnote>
  <w:footnote w:type="continuationSeparator" w:id="0">
    <w:p w14:paraId="14BB33DB" w14:textId="77777777" w:rsidR="00622872" w:rsidRDefault="00622872" w:rsidP="000A0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7E4DF" w14:textId="4D05D666" w:rsidR="009B556F" w:rsidRDefault="00212C0C" w:rsidP="00212C0C">
    <w:pPr>
      <w:pStyle w:val="Header"/>
    </w:pPr>
    <w:r w:rsidRPr="00212C0C">
      <w:drawing>
        <wp:inline distT="0" distB="0" distL="0" distR="0" wp14:anchorId="6274B54C" wp14:editId="325BFF20">
          <wp:extent cx="1440000" cy="594506"/>
          <wp:effectExtent l="0" t="0" r="8255" b="0"/>
          <wp:docPr id="2" name="Picture 2" descr="C:\Users\Kyra\Dropbox\Corkewallis\ASL\20161123\Ambition_master 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ra\Dropbox\Corkewallis\ASL\20161123\Ambition_master logo_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594506"/>
                  </a:xfrm>
                  <a:prstGeom prst="rect">
                    <a:avLst/>
                  </a:prstGeom>
                  <a:noFill/>
                  <a:ln>
                    <a:noFill/>
                  </a:ln>
                </pic:spPr>
              </pic:pic>
            </a:graphicData>
          </a:graphic>
        </wp:inline>
      </w:drawing>
    </w:r>
    <w:r w:rsidR="00BD0301">
      <w:t xml:space="preserve">                                             </w:t>
    </w:r>
    <w:r w:rsidR="00BD0301" w:rsidRPr="00E71087">
      <w:drawing>
        <wp:inline distT="0" distB="0" distL="0" distR="0" wp14:anchorId="6F5D3832" wp14:editId="1791BCD4">
          <wp:extent cx="1756844" cy="746015"/>
          <wp:effectExtent l="0" t="0" r="0" b="0"/>
          <wp:docPr id="3" name="Picture 3" descr="N:\My Pictures\Logo Altius Derbyshire 4 July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y Pictures\Logo Altius Derbyshire 4 July 2017.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95658" cy="7624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4418A"/>
    <w:multiLevelType w:val="hybridMultilevel"/>
    <w:tmpl w:val="35324BE8"/>
    <w:lvl w:ilvl="0" w:tplc="04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F85F93"/>
    <w:multiLevelType w:val="hybridMultilevel"/>
    <w:tmpl w:val="9B7A3C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26000A"/>
    <w:multiLevelType w:val="hybridMultilevel"/>
    <w:tmpl w:val="63CC2464"/>
    <w:lvl w:ilvl="0" w:tplc="894A6248">
      <w:start w:val="1"/>
      <w:numFmt w:val="bullet"/>
      <w:lvlText w:val=""/>
      <w:lvlJc w:val="left"/>
      <w:pPr>
        <w:ind w:left="720" w:hanging="360"/>
      </w:pPr>
      <w:rPr>
        <w:rFonts w:ascii="Symbol" w:hAnsi="Symbol" w:hint="default"/>
      </w:rPr>
    </w:lvl>
    <w:lvl w:ilvl="1" w:tplc="DC80CACA">
      <w:start w:val="1"/>
      <w:numFmt w:val="bullet"/>
      <w:lvlText w:val="o"/>
      <w:lvlJc w:val="left"/>
      <w:pPr>
        <w:ind w:left="1440" w:hanging="360"/>
      </w:pPr>
      <w:rPr>
        <w:rFonts w:ascii="Courier New" w:hAnsi="Courier New" w:hint="default"/>
      </w:rPr>
    </w:lvl>
    <w:lvl w:ilvl="2" w:tplc="2C1C7992">
      <w:start w:val="1"/>
      <w:numFmt w:val="bullet"/>
      <w:lvlText w:val=""/>
      <w:lvlJc w:val="left"/>
      <w:pPr>
        <w:ind w:left="2160" w:hanging="360"/>
      </w:pPr>
      <w:rPr>
        <w:rFonts w:ascii="Wingdings" w:hAnsi="Wingdings" w:hint="default"/>
      </w:rPr>
    </w:lvl>
    <w:lvl w:ilvl="3" w:tplc="697E68F4">
      <w:start w:val="1"/>
      <w:numFmt w:val="bullet"/>
      <w:lvlText w:val=""/>
      <w:lvlJc w:val="left"/>
      <w:pPr>
        <w:ind w:left="2880" w:hanging="360"/>
      </w:pPr>
      <w:rPr>
        <w:rFonts w:ascii="Symbol" w:hAnsi="Symbol" w:hint="default"/>
      </w:rPr>
    </w:lvl>
    <w:lvl w:ilvl="4" w:tplc="D7DCD160">
      <w:start w:val="1"/>
      <w:numFmt w:val="bullet"/>
      <w:lvlText w:val="o"/>
      <w:lvlJc w:val="left"/>
      <w:pPr>
        <w:ind w:left="3600" w:hanging="360"/>
      </w:pPr>
      <w:rPr>
        <w:rFonts w:ascii="Courier New" w:hAnsi="Courier New" w:hint="default"/>
      </w:rPr>
    </w:lvl>
    <w:lvl w:ilvl="5" w:tplc="CF42D6AC">
      <w:start w:val="1"/>
      <w:numFmt w:val="bullet"/>
      <w:lvlText w:val=""/>
      <w:lvlJc w:val="left"/>
      <w:pPr>
        <w:ind w:left="4320" w:hanging="360"/>
      </w:pPr>
      <w:rPr>
        <w:rFonts w:ascii="Wingdings" w:hAnsi="Wingdings" w:hint="default"/>
      </w:rPr>
    </w:lvl>
    <w:lvl w:ilvl="6" w:tplc="153AAC2C">
      <w:start w:val="1"/>
      <w:numFmt w:val="bullet"/>
      <w:lvlText w:val=""/>
      <w:lvlJc w:val="left"/>
      <w:pPr>
        <w:ind w:left="5040" w:hanging="360"/>
      </w:pPr>
      <w:rPr>
        <w:rFonts w:ascii="Symbol" w:hAnsi="Symbol" w:hint="default"/>
      </w:rPr>
    </w:lvl>
    <w:lvl w:ilvl="7" w:tplc="9B104380">
      <w:start w:val="1"/>
      <w:numFmt w:val="bullet"/>
      <w:lvlText w:val="o"/>
      <w:lvlJc w:val="left"/>
      <w:pPr>
        <w:ind w:left="5760" w:hanging="360"/>
      </w:pPr>
      <w:rPr>
        <w:rFonts w:ascii="Courier New" w:hAnsi="Courier New" w:hint="default"/>
      </w:rPr>
    </w:lvl>
    <w:lvl w:ilvl="8" w:tplc="0C6E1FFE">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4DF"/>
    <w:rsid w:val="000757CC"/>
    <w:rsid w:val="00084EFE"/>
    <w:rsid w:val="000A04DF"/>
    <w:rsid w:val="000D0AAA"/>
    <w:rsid w:val="000F2305"/>
    <w:rsid w:val="00113423"/>
    <w:rsid w:val="00141369"/>
    <w:rsid w:val="00144C42"/>
    <w:rsid w:val="00175F7C"/>
    <w:rsid w:val="001E477F"/>
    <w:rsid w:val="00203912"/>
    <w:rsid w:val="00212C0C"/>
    <w:rsid w:val="00213003"/>
    <w:rsid w:val="002366A0"/>
    <w:rsid w:val="002468F6"/>
    <w:rsid w:val="00247F05"/>
    <w:rsid w:val="002E34CE"/>
    <w:rsid w:val="00317190"/>
    <w:rsid w:val="0038545B"/>
    <w:rsid w:val="003C3579"/>
    <w:rsid w:val="00426573"/>
    <w:rsid w:val="0049666A"/>
    <w:rsid w:val="004C4F31"/>
    <w:rsid w:val="005150D0"/>
    <w:rsid w:val="00584B0F"/>
    <w:rsid w:val="005A2DB3"/>
    <w:rsid w:val="005C30A9"/>
    <w:rsid w:val="005E0C18"/>
    <w:rsid w:val="005F6B60"/>
    <w:rsid w:val="00622872"/>
    <w:rsid w:val="006C27BC"/>
    <w:rsid w:val="00727ACC"/>
    <w:rsid w:val="00744EAA"/>
    <w:rsid w:val="007A454A"/>
    <w:rsid w:val="007A765F"/>
    <w:rsid w:val="007D0D32"/>
    <w:rsid w:val="008D126B"/>
    <w:rsid w:val="008F6108"/>
    <w:rsid w:val="00932467"/>
    <w:rsid w:val="009814C6"/>
    <w:rsid w:val="009836CE"/>
    <w:rsid w:val="009927FB"/>
    <w:rsid w:val="009B31C6"/>
    <w:rsid w:val="009B556F"/>
    <w:rsid w:val="00A014AD"/>
    <w:rsid w:val="00A41C98"/>
    <w:rsid w:val="00A52DA3"/>
    <w:rsid w:val="00A7491B"/>
    <w:rsid w:val="00AB7966"/>
    <w:rsid w:val="00AD0CFE"/>
    <w:rsid w:val="00B760B8"/>
    <w:rsid w:val="00BD0301"/>
    <w:rsid w:val="00BE6CE6"/>
    <w:rsid w:val="00C46421"/>
    <w:rsid w:val="00C549D1"/>
    <w:rsid w:val="00C65BF6"/>
    <w:rsid w:val="00C65DC4"/>
    <w:rsid w:val="00C96DFA"/>
    <w:rsid w:val="00D32A59"/>
    <w:rsid w:val="00D32C83"/>
    <w:rsid w:val="00D37072"/>
    <w:rsid w:val="00D559AF"/>
    <w:rsid w:val="00D729A3"/>
    <w:rsid w:val="00D81E10"/>
    <w:rsid w:val="00DD1026"/>
    <w:rsid w:val="00DD7622"/>
    <w:rsid w:val="00DE73AB"/>
    <w:rsid w:val="00E468BD"/>
    <w:rsid w:val="00E9325C"/>
    <w:rsid w:val="00ED19D4"/>
    <w:rsid w:val="00EF5BB1"/>
    <w:rsid w:val="00F05711"/>
    <w:rsid w:val="00F47526"/>
    <w:rsid w:val="00F5491C"/>
    <w:rsid w:val="00FD0D40"/>
    <w:rsid w:val="00FD2E54"/>
    <w:rsid w:val="2901DE25"/>
    <w:rsid w:val="4D015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831EA1"/>
  <w15:docId w15:val="{7CA29AF3-CA6C-4A77-8FEB-EF1C9AD4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4DF"/>
    <w:rPr>
      <w:b/>
      <w:sz w:val="40"/>
      <w:szCs w:val="40"/>
    </w:rPr>
  </w:style>
  <w:style w:type="paragraph" w:styleId="Heading1">
    <w:name w:val="heading 1"/>
    <w:basedOn w:val="Normal"/>
    <w:next w:val="Normal"/>
    <w:link w:val="Heading1Char"/>
    <w:uiPriority w:val="9"/>
    <w:qFormat/>
    <w:rsid w:val="00C96DFA"/>
    <w:pPr>
      <w:widowControl w:val="0"/>
      <w:spacing w:before="2040" w:after="0" w:line="240" w:lineRule="auto"/>
      <w:outlineLvl w:val="0"/>
    </w:pPr>
  </w:style>
  <w:style w:type="paragraph" w:styleId="Heading2">
    <w:name w:val="heading 2"/>
    <w:basedOn w:val="Normal"/>
    <w:next w:val="Normal"/>
    <w:link w:val="Heading2Char"/>
    <w:uiPriority w:val="9"/>
    <w:unhideWhenUsed/>
    <w:qFormat/>
    <w:rsid w:val="000A04DF"/>
    <w:pPr>
      <w:spacing w:after="0" w:line="240" w:lineRule="auto"/>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C0C"/>
    <w:pPr>
      <w:tabs>
        <w:tab w:val="center" w:pos="4513"/>
        <w:tab w:val="right" w:pos="9026"/>
      </w:tabs>
      <w:spacing w:before="360" w:after="0" w:line="240" w:lineRule="auto"/>
      <w:ind w:left="-630"/>
    </w:pPr>
    <w:rPr>
      <w:noProof/>
      <w:lang w:eastAsia="en-GB"/>
    </w:rPr>
  </w:style>
  <w:style w:type="character" w:customStyle="1" w:styleId="HeaderChar">
    <w:name w:val="Header Char"/>
    <w:basedOn w:val="DefaultParagraphFont"/>
    <w:link w:val="Header"/>
    <w:uiPriority w:val="99"/>
    <w:rsid w:val="00212C0C"/>
    <w:rPr>
      <w:b/>
      <w:noProof/>
      <w:sz w:val="40"/>
      <w:szCs w:val="40"/>
      <w:lang w:eastAsia="en-GB"/>
    </w:rPr>
  </w:style>
  <w:style w:type="paragraph" w:styleId="Footer">
    <w:name w:val="footer"/>
    <w:basedOn w:val="Normal"/>
    <w:link w:val="FooterChar"/>
    <w:uiPriority w:val="99"/>
    <w:unhideWhenUsed/>
    <w:rsid w:val="00AB7966"/>
    <w:pPr>
      <w:tabs>
        <w:tab w:val="center" w:pos="4513"/>
        <w:tab w:val="right" w:pos="9026"/>
      </w:tabs>
      <w:spacing w:after="0" w:line="240" w:lineRule="auto"/>
    </w:pPr>
    <w:rPr>
      <w:sz w:val="20"/>
    </w:rPr>
  </w:style>
  <w:style w:type="character" w:customStyle="1" w:styleId="FooterChar">
    <w:name w:val="Footer Char"/>
    <w:basedOn w:val="DefaultParagraphFont"/>
    <w:link w:val="Footer"/>
    <w:uiPriority w:val="99"/>
    <w:rsid w:val="00AB7966"/>
    <w:rPr>
      <w:b/>
      <w:sz w:val="20"/>
      <w:szCs w:val="40"/>
    </w:rPr>
  </w:style>
  <w:style w:type="character" w:customStyle="1" w:styleId="Heading1Char">
    <w:name w:val="Heading 1 Char"/>
    <w:basedOn w:val="DefaultParagraphFont"/>
    <w:link w:val="Heading1"/>
    <w:uiPriority w:val="9"/>
    <w:rsid w:val="00C96DFA"/>
    <w:rPr>
      <w:b/>
      <w:sz w:val="40"/>
      <w:szCs w:val="40"/>
    </w:rPr>
  </w:style>
  <w:style w:type="character" w:customStyle="1" w:styleId="Heading2Char">
    <w:name w:val="Heading 2 Char"/>
    <w:basedOn w:val="DefaultParagraphFont"/>
    <w:link w:val="Heading2"/>
    <w:uiPriority w:val="9"/>
    <w:rsid w:val="000A04DF"/>
    <w:rPr>
      <w:b/>
      <w:sz w:val="32"/>
      <w:szCs w:val="40"/>
    </w:rPr>
  </w:style>
  <w:style w:type="paragraph" w:customStyle="1" w:styleId="IntroCopy">
    <w:name w:val="IntroCopy"/>
    <w:qFormat/>
    <w:rsid w:val="0038545B"/>
    <w:pPr>
      <w:spacing w:before="240" w:after="240" w:line="240" w:lineRule="auto"/>
    </w:pPr>
    <w:rPr>
      <w:b/>
      <w:sz w:val="24"/>
      <w:szCs w:val="24"/>
    </w:rPr>
  </w:style>
  <w:style w:type="paragraph" w:customStyle="1" w:styleId="BodyCopy">
    <w:name w:val="BodyCopy"/>
    <w:qFormat/>
    <w:rsid w:val="00C96DFA"/>
    <w:pPr>
      <w:spacing w:after="80" w:line="264" w:lineRule="auto"/>
    </w:pPr>
    <w:rPr>
      <w:iCs/>
      <w:szCs w:val="24"/>
    </w:rPr>
  </w:style>
  <w:style w:type="table" w:styleId="TableGrid">
    <w:name w:val="Table Grid"/>
    <w:basedOn w:val="TableNormal"/>
    <w:uiPriority w:val="39"/>
    <w:rsid w:val="00DD7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0A04DF"/>
    <w:pPr>
      <w:spacing w:after="200" w:line="240" w:lineRule="auto"/>
    </w:pPr>
    <w:rPr>
      <w:i/>
      <w:iCs/>
      <w:color w:val="1F1F1E" w:themeColor="text2"/>
      <w:sz w:val="18"/>
      <w:szCs w:val="18"/>
    </w:rPr>
  </w:style>
  <w:style w:type="paragraph" w:styleId="BalloonText">
    <w:name w:val="Balloon Text"/>
    <w:basedOn w:val="Normal"/>
    <w:link w:val="BalloonTextChar"/>
    <w:uiPriority w:val="99"/>
    <w:semiHidden/>
    <w:unhideWhenUsed/>
    <w:rsid w:val="00C65B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BF6"/>
    <w:rPr>
      <w:rFonts w:ascii="Tahoma" w:hAnsi="Tahoma" w:cs="Tahoma"/>
      <w:b/>
      <w:sz w:val="16"/>
      <w:szCs w:val="16"/>
    </w:rPr>
  </w:style>
  <w:style w:type="character" w:styleId="CommentReference">
    <w:name w:val="annotation reference"/>
    <w:basedOn w:val="DefaultParagraphFont"/>
    <w:uiPriority w:val="99"/>
    <w:semiHidden/>
    <w:unhideWhenUsed/>
    <w:rsid w:val="00932467"/>
    <w:rPr>
      <w:sz w:val="16"/>
      <w:szCs w:val="16"/>
    </w:rPr>
  </w:style>
  <w:style w:type="paragraph" w:styleId="CommentText">
    <w:name w:val="annotation text"/>
    <w:basedOn w:val="Normal"/>
    <w:link w:val="CommentTextChar"/>
    <w:uiPriority w:val="99"/>
    <w:semiHidden/>
    <w:unhideWhenUsed/>
    <w:rsid w:val="00932467"/>
    <w:pPr>
      <w:spacing w:line="240" w:lineRule="auto"/>
    </w:pPr>
    <w:rPr>
      <w:sz w:val="20"/>
      <w:szCs w:val="20"/>
    </w:rPr>
  </w:style>
  <w:style w:type="character" w:customStyle="1" w:styleId="CommentTextChar">
    <w:name w:val="Comment Text Char"/>
    <w:basedOn w:val="DefaultParagraphFont"/>
    <w:link w:val="CommentText"/>
    <w:uiPriority w:val="99"/>
    <w:semiHidden/>
    <w:rsid w:val="00932467"/>
    <w:rPr>
      <w:b/>
      <w:sz w:val="20"/>
      <w:szCs w:val="20"/>
    </w:rPr>
  </w:style>
  <w:style w:type="character" w:styleId="Hyperlink">
    <w:name w:val="Hyperlink"/>
    <w:basedOn w:val="DefaultParagraphFont"/>
    <w:uiPriority w:val="99"/>
    <w:unhideWhenUsed/>
    <w:rsid w:val="00D32C83"/>
    <w:rPr>
      <w:color w:val="0000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8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ambitionschoolleadership.org.uk/programmes/npq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SL">
      <a:dk1>
        <a:srgbClr val="000000"/>
      </a:dk1>
      <a:lt1>
        <a:sysClr val="window" lastClr="FFFFFF"/>
      </a:lt1>
      <a:dk2>
        <a:srgbClr val="1F1F1E"/>
      </a:dk2>
      <a:lt2>
        <a:srgbClr val="E7E6E6"/>
      </a:lt2>
      <a:accent1>
        <a:srgbClr val="FCD200"/>
      </a:accent1>
      <a:accent2>
        <a:srgbClr val="DD3594"/>
      </a:accent2>
      <a:accent3>
        <a:srgbClr val="2CC187"/>
      </a:accent3>
      <a:accent4>
        <a:srgbClr val="E2E2E2"/>
      </a:accent4>
      <a:accent5>
        <a:srgbClr val="1F1F1E"/>
      </a:accent5>
      <a:accent6>
        <a:srgbClr val="F1AED4"/>
      </a:accent6>
      <a:hlink>
        <a:srgbClr val="000000"/>
      </a:hlink>
      <a:folHlink>
        <a:srgbClr val="2CC187"/>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712C76068FAB4BA283A9290DC87271" ma:contentTypeVersion="5" ma:contentTypeDescription="Create a new document." ma:contentTypeScope="" ma:versionID="ee777e1fb17d0bc2ee9963e652ac2919">
  <xsd:schema xmlns:xsd="http://www.w3.org/2001/XMLSchema" xmlns:xs="http://www.w3.org/2001/XMLSchema" xmlns:p="http://schemas.microsoft.com/office/2006/metadata/properties" xmlns:ns2="33010859-3b99-4ff3-8b71-8e0845da4154" xmlns:ns3="af2d3e80-b475-433e-a8dd-ff8ddac5167f" targetNamespace="http://schemas.microsoft.com/office/2006/metadata/properties" ma:root="true" ma:fieldsID="0e957c97b689317f50a6fed3996dfe11" ns2:_="" ns3:_="">
    <xsd:import namespace="33010859-3b99-4ff3-8b71-8e0845da4154"/>
    <xsd:import namespace="af2d3e80-b475-433e-a8dd-ff8ddac5167f"/>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010859-3b99-4ff3-8b71-8e0845da415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2d3e80-b475-433e-a8dd-ff8ddac5167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975571-64AA-431C-8F6B-CE2D44852D95}">
  <ds:schemaRefs>
    <ds:schemaRef ds:uri="http://schemas.microsoft.com/sharepoint/v3/contenttype/forms"/>
  </ds:schemaRefs>
</ds:datastoreItem>
</file>

<file path=customXml/itemProps2.xml><?xml version="1.0" encoding="utf-8"?>
<ds:datastoreItem xmlns:ds="http://schemas.openxmlformats.org/officeDocument/2006/customXml" ds:itemID="{B3038F88-6B63-417B-9986-80BC5495E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010859-3b99-4ff3-8b71-8e0845da4154"/>
    <ds:schemaRef ds:uri="af2d3e80-b475-433e-a8dd-ff8ddac51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3634F5-3141-4D30-8F9B-5A452152EBB5}">
  <ds:schemaRefs>
    <ds:schemaRef ds:uri="http://schemas.microsoft.com/office/2006/documentManagement/types"/>
    <ds:schemaRef ds:uri="http://www.w3.org/XML/1998/namespace"/>
    <ds:schemaRef ds:uri="http://purl.org/dc/dcmitype/"/>
    <ds:schemaRef ds:uri="http://purl.org/dc/terms/"/>
    <ds:schemaRef ds:uri="http://schemas.microsoft.com/office/2006/metadata/properties"/>
    <ds:schemaRef ds:uri="http://schemas.microsoft.com/office/infopath/2007/PartnerControls"/>
    <ds:schemaRef ds:uri="33010859-3b99-4ff3-8b71-8e0845da4154"/>
    <ds:schemaRef ds:uri="http://purl.org/dc/elements/1.1/"/>
    <ds:schemaRef ds:uri="http://schemas.openxmlformats.org/package/2006/metadata/core-properties"/>
    <ds:schemaRef ds:uri="af2d3e80-b475-433e-a8dd-ff8ddac5167f"/>
  </ds:schemaRefs>
</ds:datastoreItem>
</file>

<file path=docProps/app.xml><?xml version="1.0" encoding="utf-8"?>
<Properties xmlns="http://schemas.openxmlformats.org/officeDocument/2006/extended-properties" xmlns:vt="http://schemas.openxmlformats.org/officeDocument/2006/docPropsVTypes">
  <Template>6F7E5062</Template>
  <TotalTime>2</TotalTime>
  <Pages>2</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Kyra</dc:creator>
  <cp:lastModifiedBy>Mrs L Wood</cp:lastModifiedBy>
  <cp:revision>8</cp:revision>
  <cp:lastPrinted>2018-03-06T16:01:00Z</cp:lastPrinted>
  <dcterms:created xsi:type="dcterms:W3CDTF">2017-11-22T11:05:00Z</dcterms:created>
  <dcterms:modified xsi:type="dcterms:W3CDTF">2019-03-04T13:49:00Z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0x01010060712C76068FAB4BA283A9290DC87271</vt:lpwstr>
  </property>
</Properties>
</file>